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9C3F0" w14:textId="77777777" w:rsidR="00271BAB" w:rsidRPr="009F6373" w:rsidRDefault="009F6373" w:rsidP="009F6373">
      <w:pPr>
        <w:jc w:val="center"/>
        <w:rPr>
          <w:b/>
          <w:bCs/>
        </w:rPr>
      </w:pPr>
      <w:r w:rsidRPr="009F6373">
        <w:rPr>
          <w:b/>
          <w:bCs/>
        </w:rPr>
        <w:t>Vragenlijst experts van reminiscentie</w:t>
      </w:r>
    </w:p>
    <w:p w14:paraId="5CCE7C6B" w14:textId="77777777" w:rsidR="009F6373" w:rsidRDefault="009F6373">
      <w:pPr>
        <w:rPr>
          <w:u w:val="single"/>
        </w:rPr>
      </w:pPr>
      <w:r>
        <w:rPr>
          <w:u w:val="single"/>
        </w:rPr>
        <w:t xml:space="preserve">Ezra: </w:t>
      </w:r>
    </w:p>
    <w:p w14:paraId="7887F17B" w14:textId="77777777" w:rsidR="009F6373" w:rsidRPr="009F6373" w:rsidRDefault="009F6373" w:rsidP="009F6373">
      <w:pPr>
        <w:pStyle w:val="Lijstalinea"/>
        <w:numPr>
          <w:ilvl w:val="0"/>
          <w:numId w:val="1"/>
        </w:numPr>
      </w:pPr>
      <w:r w:rsidRPr="009F6373">
        <w:t>Wat houdt reminiscentie in het kort in?</w:t>
      </w:r>
    </w:p>
    <w:p w14:paraId="1247E902" w14:textId="77777777" w:rsidR="009F6373" w:rsidRDefault="009F6373">
      <w:r>
        <w:t>Gesprekken vormen over het verleden. Het is de bedoeling dat de mensen duidelijk weten dat ze over vroeger aan het praten zijn en niet het nu. En voor sommige is dit héél erg moeilijk.</w:t>
      </w:r>
    </w:p>
    <w:p w14:paraId="6BC2A5CD" w14:textId="77777777" w:rsidR="009F6373" w:rsidRDefault="009F6373" w:rsidP="009F6373">
      <w:pPr>
        <w:pStyle w:val="Lijstalinea"/>
        <w:numPr>
          <w:ilvl w:val="0"/>
          <w:numId w:val="1"/>
        </w:numPr>
      </w:pPr>
      <w:r>
        <w:t>Waar moet je zeker rekening mee houden?</w:t>
      </w:r>
    </w:p>
    <w:p w14:paraId="255F8C88" w14:textId="77777777" w:rsidR="009F6373" w:rsidRDefault="009F6373" w:rsidP="009F6373">
      <w:r>
        <w:t xml:space="preserve">Dat je op voorhand opzoekwerk doet. Je moet je vragen op voorhand voorbereiden en maken, en zelf weten waarover je praat. Als je bijvoorbeeld een gesprek hebt over de koning in hun tijd, dan is het ook de bedoeling dat jij weet waarover het gaat. Daarnaast moet je ook over deze informatie zelf beschikken, omdat je moet uitmaken of ze de waarheid spreken of niet. </w:t>
      </w:r>
    </w:p>
    <w:p w14:paraId="5D9EF5FA" w14:textId="77777777" w:rsidR="009F6373" w:rsidRPr="009F6373" w:rsidRDefault="009F6373" w:rsidP="009F6373">
      <w:pPr>
        <w:pStyle w:val="Lijstalinea"/>
        <w:numPr>
          <w:ilvl w:val="0"/>
          <w:numId w:val="1"/>
        </w:numPr>
      </w:pPr>
      <w:r>
        <w:t>Welke thema’s zouden er aan bod kunnen komen?</w:t>
      </w:r>
    </w:p>
    <w:p w14:paraId="364F56FB" w14:textId="77777777" w:rsidR="009F6373" w:rsidRDefault="009F6373">
      <w:r>
        <w:t>Dit kan van alles zijn. Dit kan van vakanties tot hun kleding zijn. Als het slecht weer was, wat droegen ze dan. Het kan van alles zijn.</w:t>
      </w:r>
    </w:p>
    <w:p w14:paraId="1CC8A8E3" w14:textId="77777777" w:rsidR="009F6373" w:rsidRDefault="009F6373" w:rsidP="009F6373">
      <w:pPr>
        <w:pStyle w:val="Lijstalinea"/>
        <w:numPr>
          <w:ilvl w:val="0"/>
          <w:numId w:val="1"/>
        </w:numPr>
      </w:pPr>
      <w:r>
        <w:t>Hoelang duurt zo een reminiscentie sessie?</w:t>
      </w:r>
    </w:p>
    <w:p w14:paraId="5903CDCD" w14:textId="77777777" w:rsidR="009F6373" w:rsidRDefault="009F6373" w:rsidP="009F6373">
      <w:r>
        <w:t xml:space="preserve">Dit hangt af van met welke persoon ik praat. Ik doe dit individueel en bij sommige bewoners kan dit twee uur duren. </w:t>
      </w:r>
    </w:p>
    <w:p w14:paraId="01FB1A4D" w14:textId="77777777" w:rsidR="009F6373" w:rsidRDefault="009F6373" w:rsidP="009F6373">
      <w:pPr>
        <w:pStyle w:val="Lijstalinea"/>
        <w:numPr>
          <w:ilvl w:val="0"/>
          <w:numId w:val="1"/>
        </w:numPr>
      </w:pPr>
      <w:r>
        <w:t>Denkt u dat deze methode interactie zou kunnen bevorderen als ik dit met een grotere groep zou aanpakken?</w:t>
      </w:r>
    </w:p>
    <w:p w14:paraId="192CB3DF" w14:textId="77777777" w:rsidR="009F6373" w:rsidRDefault="009F6373" w:rsidP="009F6373"/>
    <w:p w14:paraId="62FD38D2" w14:textId="77777777" w:rsidR="009F6373" w:rsidRDefault="009F6373" w:rsidP="009F6373"/>
    <w:p w14:paraId="2779B3B9" w14:textId="77777777" w:rsidR="009F6373" w:rsidRPr="009F6373" w:rsidRDefault="009F6373"/>
    <w:p w14:paraId="02F0751C" w14:textId="77777777" w:rsidR="009F6373" w:rsidRDefault="009F6373">
      <w:pPr>
        <w:rPr>
          <w:u w:val="single"/>
        </w:rPr>
      </w:pPr>
    </w:p>
    <w:p w14:paraId="5DC96FCA" w14:textId="77777777" w:rsidR="009F6373" w:rsidRDefault="009F6373">
      <w:pPr>
        <w:rPr>
          <w:u w:val="single"/>
        </w:rPr>
      </w:pPr>
    </w:p>
    <w:p w14:paraId="13D27034" w14:textId="77777777" w:rsidR="009F6373" w:rsidRDefault="009F6373">
      <w:pPr>
        <w:rPr>
          <w:u w:val="single"/>
        </w:rPr>
      </w:pPr>
    </w:p>
    <w:p w14:paraId="0B2740E1" w14:textId="77777777" w:rsidR="009F6373" w:rsidRDefault="009F6373">
      <w:pPr>
        <w:rPr>
          <w:u w:val="single"/>
        </w:rPr>
      </w:pPr>
    </w:p>
    <w:p w14:paraId="7BF09DE0" w14:textId="77777777" w:rsidR="009F6373" w:rsidRDefault="009F6373">
      <w:pPr>
        <w:rPr>
          <w:u w:val="single"/>
        </w:rPr>
      </w:pPr>
    </w:p>
    <w:p w14:paraId="58E585AC" w14:textId="77777777" w:rsidR="009F6373" w:rsidRDefault="009F6373">
      <w:pPr>
        <w:rPr>
          <w:u w:val="single"/>
        </w:rPr>
      </w:pPr>
    </w:p>
    <w:p w14:paraId="7845F584" w14:textId="77777777" w:rsidR="009F6373" w:rsidRDefault="009F6373">
      <w:pPr>
        <w:rPr>
          <w:u w:val="single"/>
        </w:rPr>
      </w:pPr>
    </w:p>
    <w:p w14:paraId="2EE8C795" w14:textId="77777777" w:rsidR="009F6373" w:rsidRDefault="009F6373">
      <w:pPr>
        <w:rPr>
          <w:u w:val="single"/>
        </w:rPr>
      </w:pPr>
    </w:p>
    <w:p w14:paraId="333D7812" w14:textId="77777777" w:rsidR="009F6373" w:rsidRDefault="009F6373">
      <w:pPr>
        <w:rPr>
          <w:u w:val="single"/>
        </w:rPr>
      </w:pPr>
    </w:p>
    <w:p w14:paraId="58341551" w14:textId="77777777" w:rsidR="009F6373" w:rsidRDefault="009F6373">
      <w:pPr>
        <w:rPr>
          <w:u w:val="single"/>
        </w:rPr>
      </w:pPr>
    </w:p>
    <w:p w14:paraId="6122A8E7" w14:textId="77777777" w:rsidR="009F6373" w:rsidRDefault="009F6373">
      <w:pPr>
        <w:rPr>
          <w:u w:val="single"/>
        </w:rPr>
      </w:pPr>
    </w:p>
    <w:p w14:paraId="09B69604" w14:textId="77777777" w:rsidR="009F6373" w:rsidRDefault="009F6373">
      <w:pPr>
        <w:rPr>
          <w:u w:val="single"/>
        </w:rPr>
      </w:pPr>
    </w:p>
    <w:p w14:paraId="3CA5C0BD" w14:textId="77777777" w:rsidR="009F6373" w:rsidRDefault="009F6373">
      <w:pPr>
        <w:rPr>
          <w:u w:val="single"/>
        </w:rPr>
      </w:pPr>
    </w:p>
    <w:p w14:paraId="3DDFEFB9" w14:textId="77777777" w:rsidR="009F6373" w:rsidRDefault="009F6373">
      <w:pPr>
        <w:rPr>
          <w:u w:val="single"/>
        </w:rPr>
      </w:pPr>
      <w:r>
        <w:rPr>
          <w:u w:val="single"/>
        </w:rPr>
        <w:lastRenderedPageBreak/>
        <w:t xml:space="preserve">Psycholoog Katrien: </w:t>
      </w:r>
    </w:p>
    <w:p w14:paraId="52FC569C" w14:textId="77777777" w:rsidR="009F6373" w:rsidRPr="009F6373" w:rsidRDefault="009F6373" w:rsidP="009F6373">
      <w:pPr>
        <w:pStyle w:val="Lijstalinea"/>
        <w:numPr>
          <w:ilvl w:val="0"/>
          <w:numId w:val="2"/>
        </w:numPr>
      </w:pPr>
      <w:r w:rsidRPr="009F6373">
        <w:t>Wat houdt reminiscentie in het kort in?</w:t>
      </w:r>
    </w:p>
    <w:p w14:paraId="359386AC" w14:textId="607A37A8" w:rsidR="009F6373" w:rsidRDefault="009F6373" w:rsidP="009F6373">
      <w:pPr>
        <w:pStyle w:val="Lijstalinea"/>
        <w:numPr>
          <w:ilvl w:val="0"/>
          <w:numId w:val="2"/>
        </w:numPr>
      </w:pPr>
      <w:r>
        <w:t>Waar moet je zeker rekening mee houden?</w:t>
      </w:r>
      <w:r w:rsidR="00E11472">
        <w:br/>
        <w:t xml:space="preserve">enkele richtvragen (hoe leren kennen,  hoe ervaren, …) veiligheid binnen de groep </w:t>
      </w:r>
      <w:r w:rsidR="00E11472">
        <w:br/>
        <w:t xml:space="preserve">dat je veiligheid biedt, oppervlakkige vragen stellen, voorzichtig zijn met details </w:t>
      </w:r>
      <w:r w:rsidR="00E11472">
        <w:br/>
        <w:t xml:space="preserve">= moeilijk heeft </w:t>
      </w:r>
      <w:r w:rsidR="00E11472">
        <w:br/>
        <w:t xml:space="preserve">wilt ge dat dit gedeeld wordt niet, of wel. Door de informatie die ze delen dat ze emotioneel worden. Een tweede persoon erbij hebben, als het heel emotioneel wordt. </w:t>
      </w:r>
    </w:p>
    <w:p w14:paraId="77A252D1" w14:textId="0F306FAB" w:rsidR="009F6373" w:rsidRDefault="009F6373" w:rsidP="009F6373">
      <w:pPr>
        <w:pStyle w:val="Lijstalinea"/>
        <w:numPr>
          <w:ilvl w:val="0"/>
          <w:numId w:val="2"/>
        </w:numPr>
      </w:pPr>
      <w:r>
        <w:t>Welke thema’s zouden er aan bod kunnen komen?</w:t>
      </w:r>
      <w:r w:rsidR="00E11472">
        <w:br/>
        <w:t>huwelijk</w:t>
      </w:r>
      <w:r w:rsidR="0040038B">
        <w:t xml:space="preserve">, dierbare herinneringen zou ook mooi zijn voor uw doel, hoe kijken zij naar het verschil van nu en vroeger, kindertijd en jeugdjaren (snel trouwen/snel kinderen hoe kijken ze daar nu naar, denken ze dat niet goed) </w:t>
      </w:r>
    </w:p>
    <w:p w14:paraId="5038B761" w14:textId="3137B8CF" w:rsidR="0040038B" w:rsidRPr="009F6373" w:rsidRDefault="0040038B" w:rsidP="0040038B">
      <w:pPr>
        <w:pStyle w:val="Lijstalinea"/>
      </w:pPr>
      <w:r>
        <w:t xml:space="preserve">Belangrijk om een thema te vinden dat hen aanspreekt </w:t>
      </w:r>
    </w:p>
    <w:p w14:paraId="29501011" w14:textId="31CB940D" w:rsidR="009F6373" w:rsidRDefault="009F6373" w:rsidP="009F6373">
      <w:pPr>
        <w:pStyle w:val="Lijstalinea"/>
        <w:numPr>
          <w:ilvl w:val="0"/>
          <w:numId w:val="2"/>
        </w:numPr>
      </w:pPr>
      <w:r>
        <w:t>Hoelang duurt zo een reminiscentie sessie?</w:t>
      </w:r>
      <w:r w:rsidR="00E11472">
        <w:br/>
        <w:t>gemiddelde aandachtspanne</w:t>
      </w:r>
      <w:r w:rsidR="0040038B">
        <w:t xml:space="preserve">, maar wel goed idee met koffiezittijd (omdat het doel hier gezellig samen zitten) </w:t>
      </w:r>
    </w:p>
    <w:p w14:paraId="7F8524A1" w14:textId="15DAED62" w:rsidR="009F6373" w:rsidRDefault="009F6373" w:rsidP="009F6373">
      <w:pPr>
        <w:pStyle w:val="Lijstalinea"/>
        <w:numPr>
          <w:ilvl w:val="0"/>
          <w:numId w:val="2"/>
        </w:numPr>
      </w:pPr>
      <w:r>
        <w:t>Denkt u dat deze methode interactie zou kunnen bevorderen als ik dit met een grotere groep zou aanpakken?</w:t>
      </w:r>
      <w:r w:rsidR="00E11472">
        <w:br/>
        <w:t xml:space="preserve">grotere groep = niet echt veiligheid </w:t>
      </w:r>
    </w:p>
    <w:p w14:paraId="31DB2721" w14:textId="41B9B1DE" w:rsidR="009F6373" w:rsidRDefault="009F6373" w:rsidP="009F6373"/>
    <w:p w14:paraId="0BE9753B" w14:textId="48ED0B21" w:rsidR="0040038B" w:rsidRDefault="0040038B" w:rsidP="009F6373">
      <w:r>
        <w:t>Materialen: als trigger hulpmiddelen, herinneringen oproepen</w:t>
      </w:r>
    </w:p>
    <w:p w14:paraId="1C20A764" w14:textId="2BC25C27" w:rsidR="00E11472" w:rsidRDefault="00E11472" w:rsidP="009F6373"/>
    <w:p w14:paraId="5A56202E" w14:textId="227ACD1D" w:rsidR="00E11472" w:rsidRDefault="00E11472" w:rsidP="009F6373">
      <w:r>
        <w:t>Inleiding en verdieping</w:t>
      </w:r>
    </w:p>
    <w:p w14:paraId="5C1B974B" w14:textId="37EC1879" w:rsidR="00E11472" w:rsidRDefault="00E11472" w:rsidP="009F6373">
      <w:r>
        <w:t>Inleiding: standaard vragen</w:t>
      </w:r>
    </w:p>
    <w:p w14:paraId="7773B8AA" w14:textId="7B0794EB" w:rsidR="00E11472" w:rsidRDefault="00E11472" w:rsidP="009F6373">
      <w:r>
        <w:t>Verdieping: hoe was je als kind, wat voor soort</w:t>
      </w:r>
    </w:p>
    <w:p w14:paraId="6CE8F786" w14:textId="68363AA0" w:rsidR="00E11472" w:rsidRDefault="00E11472" w:rsidP="009F6373">
      <w:r>
        <w:t>- hoe heb je dat ervaren, hoe is dat voor u geweest? Terugkijken</w:t>
      </w:r>
    </w:p>
    <w:p w14:paraId="3D0FF319" w14:textId="2D53F7F5" w:rsidR="00E11472" w:rsidRDefault="00E11472" w:rsidP="009F6373">
      <w:r>
        <w:t xml:space="preserve">Identiteitsversteking, hulpverlening </w:t>
      </w:r>
    </w:p>
    <w:p w14:paraId="095C2BDA" w14:textId="3DDA1522" w:rsidR="00E11472" w:rsidRDefault="00E11472" w:rsidP="009F6373">
      <w:r>
        <w:t xml:space="preserve">Tegenslagen verwerken, </w:t>
      </w:r>
    </w:p>
    <w:p w14:paraId="72698C38" w14:textId="63051CF8" w:rsidR="00E11472" w:rsidRDefault="00E11472" w:rsidP="009F6373">
      <w:r>
        <w:t xml:space="preserve">Verschillende thema’s </w:t>
      </w:r>
    </w:p>
    <w:p w14:paraId="56354E0E" w14:textId="03D5ED7A" w:rsidR="00E11472" w:rsidRDefault="00E11472" w:rsidP="009F6373">
      <w:r>
        <w:t xml:space="preserve">Heel moeilijk toe te passen: mensen die sterven (8 weken) </w:t>
      </w:r>
    </w:p>
    <w:p w14:paraId="4715C999" w14:textId="564892A7" w:rsidR="006E2646" w:rsidRDefault="006E2646" w:rsidP="009F6373">
      <w:bookmarkStart w:id="0" w:name="_GoBack"/>
      <w:bookmarkEnd w:id="0"/>
    </w:p>
    <w:p w14:paraId="160FE562" w14:textId="77777777" w:rsidR="006E2646" w:rsidRPr="009F6373" w:rsidRDefault="006E2646" w:rsidP="009F6373"/>
    <w:sectPr w:rsidR="006E2646" w:rsidRPr="009F63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6772A"/>
    <w:multiLevelType w:val="hybridMultilevel"/>
    <w:tmpl w:val="D3329B3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3295FE9"/>
    <w:multiLevelType w:val="hybridMultilevel"/>
    <w:tmpl w:val="D3329B3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73"/>
    <w:rsid w:val="00271BAB"/>
    <w:rsid w:val="0040038B"/>
    <w:rsid w:val="00485B15"/>
    <w:rsid w:val="005D40B0"/>
    <w:rsid w:val="006E2646"/>
    <w:rsid w:val="009F6373"/>
    <w:rsid w:val="00E114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7A61"/>
  <w15:chartTrackingRefBased/>
  <w15:docId w15:val="{39BBA28B-D458-4F5E-86B7-E954034B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F6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398</Words>
  <Characters>2191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Hernalsteen</dc:creator>
  <cp:keywords/>
  <dc:description/>
  <cp:lastModifiedBy>Yara Hernalsteen</cp:lastModifiedBy>
  <cp:revision>5</cp:revision>
  <dcterms:created xsi:type="dcterms:W3CDTF">2020-02-12T16:23:00Z</dcterms:created>
  <dcterms:modified xsi:type="dcterms:W3CDTF">2020-03-05T16:16:00Z</dcterms:modified>
</cp:coreProperties>
</file>